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bookmarkStart w:id="0" w:name="docs-internal-guid-4883c560-7fff-15ed-ae"/>
      <w:bookmarkEnd w:id="0"/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Bestyrelsesmøde 14.02. 2025. 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Referat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Siden sidst: 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Hussalget står stille.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Brud på stikledning til vand til Havrevej 20/22.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Huset i Stillinge lukket permanent, næste generalforsamling hos Erling.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Fra kassereren: 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Alle har betalt, nogle skulle rykkes. Sidste betaling 8/10 (p.gr. a. ny mailadresse)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Betalingskontoen: 64523,11 kr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Vejfonden: 149844,62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Vi klarer formodentlig et år mere uden kontingentforhøjelse, afhænger af vejudgifter.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Vejene.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Erling prøver at tale med vejmanden om alternativ udbedring af huller på Agervej.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Vi vil gerne have regning inden ¼ (regnskabsafslutning).</w:t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Der er ikke kommet noget ud af drøftelser med naboforening om bidrag til vejvedligeholdelse.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Næste møde medio april , planlægning af generalforsamling. 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</w:r>
    </w:p>
    <w:p>
      <w:pPr>
        <w:pStyle w:val="BodyText"/>
        <w:bidi w:val="0"/>
        <w:spacing w:lineRule="auto" w:line="288" w:before="0" w:after="0"/>
        <w:ind w:hanging="0" w:left="0" w:right="0"/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Ref. Søren 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fortegnelse">
    <w:name w:val="Register/fortegnels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1</Pages>
  <Words>103</Words>
  <Characters>639</Characters>
  <CharactersWithSpaces>731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2025-02-19T17:03:00Z</dcterms:created>
  <dc:creator/>
  <dc:description/>
  <dc:language>da-DK</dc:language>
  <cp:lastModifiedBy/>
  <dcterms:modified xsi:type="dcterms:W3CDTF">2025-02-19T17:05:22Z</dcterms:modified>
  <cp:revision>2</cp:revision>
  <dc:subject/>
  <dc:title/>
</cp:coreProperties>
</file>